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F4" w:rsidRPr="009B0D74" w:rsidRDefault="00F013F4" w:rsidP="00F013F4">
      <w:pPr>
        <w:spacing w:after="0"/>
        <w:jc w:val="center"/>
        <w:rPr>
          <w:sz w:val="24"/>
          <w:szCs w:val="24"/>
        </w:rPr>
      </w:pPr>
      <w:r w:rsidRPr="009B0D74">
        <w:rPr>
          <w:sz w:val="24"/>
          <w:szCs w:val="24"/>
        </w:rPr>
        <w:t>Ejercicios (3)</w:t>
      </w:r>
    </w:p>
    <w:p w:rsidR="00F013F4" w:rsidRDefault="00F013F4" w:rsidP="00F013F4">
      <w:pPr>
        <w:spacing w:before="120" w:after="0"/>
      </w:pPr>
      <w:r>
        <w:t>9.   E</w:t>
      </w:r>
      <w:r w:rsidRPr="00D979F7">
        <w:t xml:space="preserve">n </w:t>
      </w:r>
      <w:r>
        <w:t>los</w:t>
      </w:r>
      <w:r w:rsidRPr="00D979F7">
        <w:t xml:space="preserve"> siguiente</w:t>
      </w:r>
      <w:r>
        <w:t>s</w:t>
      </w:r>
      <w:r w:rsidRPr="00D979F7">
        <w:t xml:space="preserve"> fragmento</w:t>
      </w:r>
      <w:r>
        <w:t>s</w:t>
      </w:r>
    </w:p>
    <w:p w:rsidR="00F013F4" w:rsidRDefault="00F013F4" w:rsidP="009B0D74">
      <w:pPr>
        <w:pStyle w:val="Prrafodelista"/>
        <w:numPr>
          <w:ilvl w:val="0"/>
          <w:numId w:val="1"/>
        </w:numPr>
        <w:spacing w:before="40" w:after="0" w:line="240" w:lineRule="auto"/>
        <w:ind w:left="714" w:hanging="357"/>
        <w:contextualSpacing w:val="0"/>
      </w:pPr>
      <w:r w:rsidRPr="00D979F7">
        <w:t>Identifica los c</w:t>
      </w:r>
      <w:r>
        <w:t>onstituyentes que desempeñan la</w:t>
      </w:r>
      <w:r w:rsidRPr="00D979F7">
        <w:t xml:space="preserve"> funci</w:t>
      </w:r>
      <w:r>
        <w:t>ón</w:t>
      </w:r>
      <w:r w:rsidRPr="00D979F7">
        <w:t xml:space="preserve"> de COMPLEMENTO PREDICATIVO (o ATRIBUTO) </w:t>
      </w:r>
    </w:p>
    <w:p w:rsidR="00F013F4" w:rsidRDefault="00F013F4" w:rsidP="009B0D74">
      <w:pPr>
        <w:pStyle w:val="Prrafodelista"/>
        <w:numPr>
          <w:ilvl w:val="0"/>
          <w:numId w:val="1"/>
        </w:numPr>
        <w:spacing w:before="40" w:after="0" w:line="240" w:lineRule="auto"/>
        <w:ind w:left="714" w:hanging="357"/>
        <w:contextualSpacing w:val="0"/>
      </w:pPr>
      <w:r w:rsidRPr="00D979F7">
        <w:t xml:space="preserve">Toma nota de los </w:t>
      </w:r>
      <w:r>
        <w:t>criterios que empleas para asignar dicha función sintáctica</w:t>
      </w:r>
      <w:r w:rsidRPr="00D979F7">
        <w:t>.</w:t>
      </w:r>
    </w:p>
    <w:p w:rsidR="00F013F4" w:rsidRDefault="00F013F4" w:rsidP="009B0D74">
      <w:pPr>
        <w:pStyle w:val="Prrafodelista"/>
        <w:numPr>
          <w:ilvl w:val="0"/>
          <w:numId w:val="1"/>
        </w:numPr>
        <w:spacing w:before="40" w:after="0" w:line="240" w:lineRule="auto"/>
        <w:ind w:left="714" w:hanging="357"/>
        <w:contextualSpacing w:val="0"/>
      </w:pPr>
      <w:r>
        <w:t>Fíjate en los verbos que se construyen con CPTVO o ATRIB ¿Entran en otros esquemas funcionales? Si es así, ¿cambia su significado dependiendo del esquema</w:t>
      </w:r>
      <w:bookmarkStart w:id="0" w:name="_GoBack"/>
      <w:bookmarkEnd w:id="0"/>
      <w:r>
        <w:t>?</w:t>
      </w:r>
    </w:p>
    <w:p w:rsidR="00F013F4" w:rsidRDefault="00F013F4" w:rsidP="00DF1268">
      <w:pPr>
        <w:pStyle w:val="Prrafodelista"/>
        <w:numPr>
          <w:ilvl w:val="0"/>
          <w:numId w:val="2"/>
        </w:numPr>
        <w:spacing w:before="240" w:after="0" w:line="252" w:lineRule="auto"/>
        <w:ind w:left="426" w:hanging="426"/>
        <w:contextualSpacing w:val="0"/>
      </w:pPr>
      <w:r w:rsidRPr="0059413D">
        <w:t>LAURA.- Aprecio en lo que vale la sinceridad de tu postura, pero antes de erigirte en el que se parte la cara por mí creo que deberíamos conocernos mejor. Te recuerdo que no éramos de la misma pandilla y que hasta esa noche no habíamos departido largo y tendido en ninguna ocasión.</w:t>
      </w:r>
    </w:p>
    <w:p w:rsidR="00F013F4" w:rsidRDefault="00F013F4" w:rsidP="00DF1268">
      <w:pPr>
        <w:spacing w:before="40" w:after="0" w:line="252" w:lineRule="auto"/>
        <w:ind w:left="425"/>
      </w:pPr>
      <w:r>
        <w:t>CHUS.- ¡Pues precisamente para que podamos departir  largo y tendido llevo yo un año esperando que se quede libre el balancín!</w:t>
      </w:r>
    </w:p>
    <w:p w:rsidR="00F013F4" w:rsidRDefault="00F013F4" w:rsidP="00DF1268">
      <w:pPr>
        <w:spacing w:before="40" w:after="0" w:line="252" w:lineRule="auto"/>
        <w:ind w:left="425"/>
      </w:pPr>
      <w:r>
        <w:t>LAURA.- Te agradecería que no interpretases mal mis palabras, que no son sino fruto de una depurada decantación del lenguaje. Cuando digo «tendido»...</w:t>
      </w:r>
      <w:r>
        <w:tab/>
      </w:r>
    </w:p>
    <w:p w:rsidR="00F013F4" w:rsidRDefault="00DF1268" w:rsidP="00DF1268">
      <w:pPr>
        <w:spacing w:before="40" w:after="0" w:line="252" w:lineRule="auto"/>
        <w:ind w:left="425"/>
      </w:pPr>
      <w:r>
        <w:t>CHUS.- So</w:t>
      </w:r>
      <w:r w:rsidR="00F013F4">
        <w:t xml:space="preserve">lo quieres decir largo. No te preocupes, que no soy ningún </w:t>
      </w:r>
      <w:proofErr w:type="spellStart"/>
      <w:r w:rsidR="00F013F4">
        <w:t>aprovechao</w:t>
      </w:r>
      <w:proofErr w:type="spellEnd"/>
      <w:r w:rsidR="00F013F4">
        <w:t>. Todo llegará, no tengo prisa.</w:t>
      </w:r>
      <w:r w:rsidR="00F013F4">
        <w:tab/>
      </w:r>
    </w:p>
    <w:p w:rsidR="00F013F4" w:rsidRDefault="00F013F4" w:rsidP="00DF1268">
      <w:pPr>
        <w:spacing w:before="40" w:after="0" w:line="252" w:lineRule="auto"/>
        <w:ind w:left="425"/>
      </w:pPr>
      <w:r>
        <w:t xml:space="preserve">LAURA.- Observo que si no se te puede tachar de </w:t>
      </w:r>
      <w:proofErr w:type="spellStart"/>
      <w:r>
        <w:t>aprovechao</w:t>
      </w:r>
      <w:proofErr w:type="spellEnd"/>
      <w:r>
        <w:t>, sí se te podría tildar de optimista.</w:t>
      </w:r>
      <w:r>
        <w:tab/>
      </w:r>
    </w:p>
    <w:p w:rsidR="00F013F4" w:rsidRDefault="00F013F4" w:rsidP="00DF1268">
      <w:pPr>
        <w:spacing w:before="40" w:after="0" w:line="252" w:lineRule="auto"/>
        <w:ind w:left="425"/>
      </w:pPr>
      <w:r>
        <w:t>CHUS.- ¿Por qué? ¿No te gusto? ¿Ni siquiera un poco?</w:t>
      </w:r>
      <w:r>
        <w:tab/>
      </w:r>
    </w:p>
    <w:p w:rsidR="00F013F4" w:rsidRDefault="00F013F4" w:rsidP="00DF1268">
      <w:pPr>
        <w:spacing w:before="40" w:after="0" w:line="252" w:lineRule="auto"/>
        <w:ind w:left="425"/>
      </w:pPr>
      <w:r>
        <w:t>LAURA.- ¿De veras supones que celebro la llegada del nuevo año pasando un frío insólito y a todas luces innecesario</w:t>
      </w:r>
      <w:r>
        <w:tab/>
        <w:t xml:space="preserve"> porque me resultas desagradable? (</w:t>
      </w:r>
      <w:r w:rsidRPr="0059413D">
        <w:t>OCH</w:t>
      </w:r>
      <w:proofErr w:type="gramStart"/>
      <w:r w:rsidRPr="0059413D">
        <w:t>:</w:t>
      </w:r>
      <w:r>
        <w:t>063.27</w:t>
      </w:r>
      <w:proofErr w:type="gramEnd"/>
      <w:r>
        <w:t>-064.14)</w:t>
      </w:r>
    </w:p>
    <w:p w:rsidR="00F013F4" w:rsidRDefault="00F013F4" w:rsidP="00DF1268">
      <w:pPr>
        <w:pStyle w:val="Prrafodelista"/>
        <w:numPr>
          <w:ilvl w:val="0"/>
          <w:numId w:val="2"/>
        </w:numPr>
        <w:spacing w:before="120" w:after="0" w:line="252" w:lineRule="auto"/>
        <w:ind w:left="426" w:hanging="426"/>
      </w:pPr>
      <w:r>
        <w:t>No viéndose mis esperanzas colmadas, le dije a la Emilia que trajera un espejito que, una vez en mi poder, apreté contra las fosas nasales de la pobre chica. Transcurridos unos segundos me pareció observar una media luna de vaho en la superficie del espejo. Lo limpié con la falda de la periodista</w:t>
      </w:r>
      <w:r>
        <w:tab/>
        <w:t>y repetí la operación con idéntico resultado.</w:t>
      </w:r>
      <w:r>
        <w:tab/>
      </w:r>
    </w:p>
    <w:p w:rsidR="00F013F4" w:rsidRDefault="00F013F4" w:rsidP="00DF1268">
      <w:pPr>
        <w:spacing w:before="40" w:after="0" w:line="252" w:lineRule="auto"/>
        <w:ind w:left="426"/>
      </w:pPr>
      <w:r>
        <w:t xml:space="preserve">--No quisiera aventurar juicios --dije--, pero es </w:t>
      </w:r>
      <w:r w:rsidRPr="00502969">
        <w:t xml:space="preserve">posible que aún no esté muerta del todo. ¿Sabes practicar la respiración boca a boca? </w:t>
      </w:r>
    </w:p>
    <w:p w:rsidR="00F013F4" w:rsidRDefault="00F013F4" w:rsidP="00DF1268">
      <w:pPr>
        <w:spacing w:before="40" w:after="0" w:line="252" w:lineRule="auto"/>
        <w:ind w:left="426"/>
      </w:pPr>
      <w:r w:rsidRPr="00502969">
        <w:t xml:space="preserve">--En el servicio social me lo enseñó una salmantina que, por cierto... </w:t>
      </w:r>
    </w:p>
    <w:p w:rsidR="00F013F4" w:rsidRDefault="00F013F4" w:rsidP="00DF1268">
      <w:pPr>
        <w:spacing w:before="40" w:after="0" w:line="252" w:lineRule="auto"/>
        <w:ind w:left="426"/>
      </w:pPr>
      <w:r w:rsidRPr="00502969">
        <w:t xml:space="preserve">--Ya me contarás los detalles, que intuyo jugosos, en otra ocasión --le interrumpí--. Ahora ponte manos a la obra mientras llamo a los médicos de urgencia. </w:t>
      </w:r>
    </w:p>
    <w:p w:rsidR="00F013F4" w:rsidRDefault="00F013F4" w:rsidP="00DF1268">
      <w:pPr>
        <w:spacing w:before="40" w:after="0" w:line="252" w:lineRule="auto"/>
        <w:ind w:left="426"/>
      </w:pPr>
      <w:r w:rsidRPr="00502969">
        <w:t>Dejé a la Emilia amorrada a su amiga, busqué en la guía el número de los médicos de urgencia y descolgué</w:t>
      </w:r>
      <w:r>
        <w:t xml:space="preserve"> el teléfono. [LAB</w:t>
      </w:r>
      <w:proofErr w:type="gramStart"/>
      <w:r>
        <w:t>:144.4</w:t>
      </w:r>
      <w:proofErr w:type="gramEnd"/>
      <w:r>
        <w:t>-22]</w:t>
      </w:r>
    </w:p>
    <w:p w:rsidR="00F013F4" w:rsidRDefault="00F013F4" w:rsidP="00DF1268">
      <w:pPr>
        <w:pStyle w:val="Prrafodelista"/>
        <w:numPr>
          <w:ilvl w:val="0"/>
          <w:numId w:val="2"/>
        </w:numPr>
        <w:spacing w:before="120" w:after="0" w:line="252" w:lineRule="auto"/>
      </w:pPr>
      <w:r>
        <w:t>El "</w:t>
      </w:r>
      <w:proofErr w:type="spellStart"/>
      <w:r>
        <w:t>Wing</w:t>
      </w:r>
      <w:proofErr w:type="spellEnd"/>
      <w:r>
        <w:t xml:space="preserve"> Son", que transporta mercancías contaminantes, tuvo una avería frente a las Illas </w:t>
      </w:r>
      <w:proofErr w:type="spellStart"/>
      <w:r>
        <w:t>Sisargas</w:t>
      </w:r>
      <w:proofErr w:type="spellEnd"/>
      <w:r>
        <w:t xml:space="preserve"> y fue finalmente remolcado a la ría de Vigo […]</w:t>
      </w:r>
    </w:p>
    <w:p w:rsidR="00F013F4" w:rsidRDefault="00F013F4" w:rsidP="00CD36BD">
      <w:pPr>
        <w:spacing w:before="120" w:after="0" w:line="252" w:lineRule="auto"/>
        <w:ind w:left="426"/>
      </w:pPr>
      <w:r>
        <w:t>El buque de bandera panameña "</w:t>
      </w:r>
      <w:proofErr w:type="spellStart"/>
      <w:r>
        <w:t>Wing</w:t>
      </w:r>
      <w:proofErr w:type="spellEnd"/>
      <w:r>
        <w:t xml:space="preserve"> Son", que a las doce del mediodía de ayer llegó a Vigo conducido por el "Ría de Vigo", se encontraba a la deriva a primeras horas de la tarde del miércoles a una milla y media de una zona de la costa próxima a las Illas </w:t>
      </w:r>
      <w:proofErr w:type="spellStart"/>
      <w:r>
        <w:t>Sisargas</w:t>
      </w:r>
      <w:proofErr w:type="spellEnd"/>
      <w:r>
        <w:t xml:space="preserve"> cuando fue socorrido por el remolcador "Alonso de Chaves". De no mediar la actuación de este barco podría haberse producido un accidente de incalculables consecuencias. [...].</w:t>
      </w:r>
      <w:r w:rsidR="009B0D74">
        <w:t xml:space="preserve"> </w:t>
      </w:r>
      <w:r>
        <w:t>El barco procedía de Bilbao y se dirigía al Mar Rojo con un cargamento integrado, entre otras, por mercancías contaminantes.</w:t>
      </w:r>
      <w:r w:rsidR="009B0D74">
        <w:t xml:space="preserve"> </w:t>
      </w:r>
      <w:r>
        <w:t>El mercante panameño "</w:t>
      </w:r>
      <w:proofErr w:type="spellStart"/>
      <w:r>
        <w:t>Wing</w:t>
      </w:r>
      <w:proofErr w:type="spellEnd"/>
      <w:r>
        <w:t xml:space="preserve"> Son" quedó a la deriva cuando navegaba a seis millas al norte de las Illas </w:t>
      </w:r>
      <w:proofErr w:type="spellStart"/>
      <w:r>
        <w:t>Sisargas</w:t>
      </w:r>
      <w:proofErr w:type="spellEnd"/>
      <w:r>
        <w:t>, a las once de la mañana del miércoles. (2VOZ:040.2.0.2-040.2.3.5)</w:t>
      </w:r>
    </w:p>
    <w:p w:rsidR="00F5356E" w:rsidRDefault="00F5356E"/>
    <w:sectPr w:rsidR="00F5356E" w:rsidSect="00F5356E">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3EC" w:rsidRDefault="00A723EC" w:rsidP="00F013F4">
      <w:pPr>
        <w:spacing w:after="0" w:line="240" w:lineRule="auto"/>
      </w:pPr>
      <w:r>
        <w:separator/>
      </w:r>
    </w:p>
  </w:endnote>
  <w:endnote w:type="continuationSeparator" w:id="0">
    <w:p w:rsidR="00A723EC" w:rsidRDefault="00A723EC" w:rsidP="00F01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3EC" w:rsidRDefault="00A723EC" w:rsidP="00F013F4">
      <w:pPr>
        <w:spacing w:after="0" w:line="240" w:lineRule="auto"/>
      </w:pPr>
      <w:r>
        <w:separator/>
      </w:r>
    </w:p>
  </w:footnote>
  <w:footnote w:type="continuationSeparator" w:id="0">
    <w:p w:rsidR="00A723EC" w:rsidRDefault="00A723EC" w:rsidP="00F013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3F4" w:rsidRPr="00F013F4" w:rsidRDefault="00F013F4">
    <w:pPr>
      <w:pStyle w:val="Encabezado"/>
      <w:rPr>
        <w:smallCaps/>
        <w:sz w:val="20"/>
        <w:szCs w:val="20"/>
      </w:rPr>
    </w:pPr>
    <w:r>
      <w:rPr>
        <w:smallCaps/>
        <w:sz w:val="20"/>
        <w:szCs w:val="20"/>
      </w:rPr>
      <w:t>Tema 2: La estructura sintáctico-semántica de la cláusula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96EBD"/>
    <w:multiLevelType w:val="hybridMultilevel"/>
    <w:tmpl w:val="3AC28F74"/>
    <w:lvl w:ilvl="0" w:tplc="3A4E0DC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883A3E"/>
    <w:multiLevelType w:val="hybridMultilevel"/>
    <w:tmpl w:val="1E5E859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0BD1751"/>
    <w:multiLevelType w:val="hybridMultilevel"/>
    <w:tmpl w:val="843A1F16"/>
    <w:lvl w:ilvl="0" w:tplc="3A4E0DC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42229CB"/>
    <w:multiLevelType w:val="hybridMultilevel"/>
    <w:tmpl w:val="707EF416"/>
    <w:lvl w:ilvl="0" w:tplc="9E3A9B9A">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F013F4"/>
    <w:rsid w:val="0003336C"/>
    <w:rsid w:val="0038075B"/>
    <w:rsid w:val="00405411"/>
    <w:rsid w:val="006F766D"/>
    <w:rsid w:val="008E3FDD"/>
    <w:rsid w:val="009B0D74"/>
    <w:rsid w:val="00A723EC"/>
    <w:rsid w:val="00AB501E"/>
    <w:rsid w:val="00CD36BD"/>
    <w:rsid w:val="00DF1268"/>
    <w:rsid w:val="00F013F4"/>
    <w:rsid w:val="00F535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13F4"/>
    <w:pPr>
      <w:ind w:left="720"/>
      <w:contextualSpacing/>
    </w:pPr>
  </w:style>
  <w:style w:type="paragraph" w:styleId="Encabezado">
    <w:name w:val="header"/>
    <w:basedOn w:val="Normal"/>
    <w:link w:val="EncabezadoCar"/>
    <w:uiPriority w:val="99"/>
    <w:semiHidden/>
    <w:unhideWhenUsed/>
    <w:rsid w:val="00F013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013F4"/>
  </w:style>
  <w:style w:type="paragraph" w:styleId="Piedepgina">
    <w:name w:val="footer"/>
    <w:basedOn w:val="Normal"/>
    <w:link w:val="PiedepginaCar"/>
    <w:uiPriority w:val="99"/>
    <w:semiHidden/>
    <w:unhideWhenUsed/>
    <w:rsid w:val="00F013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013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2017-03-22T09:22:00Z</cp:lastPrinted>
  <dcterms:created xsi:type="dcterms:W3CDTF">2017-03-22T09:02:00Z</dcterms:created>
  <dcterms:modified xsi:type="dcterms:W3CDTF">2017-03-22T09:40:00Z</dcterms:modified>
</cp:coreProperties>
</file>